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64D59" w:rsidR="00887E79" w:rsidP="0D15108A" w:rsidRDefault="00887E79" w14:paraId="7D7EBD1B" w14:textId="22C1869A">
      <w:pPr>
        <w:spacing w:after="240"/>
        <w:ind w:left="720" w:right="720"/>
        <w:jc w:val="both"/>
        <w:rPr>
          <w:b w:val="1"/>
          <w:bCs w:val="1"/>
        </w:rPr>
      </w:pPr>
      <w:r w:rsidRPr="0D15108A" w:rsidR="00887E79">
        <w:rPr>
          <w:b w:val="1"/>
          <w:bCs w:val="1"/>
        </w:rPr>
        <w:t xml:space="preserve">RESOLUTION OF THE </w:t>
      </w:r>
      <w:r w:rsidRPr="0D15108A" w:rsidR="0092108D">
        <w:rPr>
          <w:b w:val="1"/>
          <w:bCs w:val="1"/>
          <w:highlight w:val="yellow"/>
        </w:rPr>
        <w:t>[CITY COUNCIL] [BOARD O</w:t>
      </w:r>
      <w:r w:rsidRPr="0D15108A" w:rsidR="5DCF953B">
        <w:rPr>
          <w:b w:val="1"/>
          <w:bCs w:val="1"/>
          <w:highlight w:val="yellow"/>
        </w:rPr>
        <w:t>R</w:t>
      </w:r>
      <w:r w:rsidRPr="0D15108A" w:rsidR="0092108D">
        <w:rPr>
          <w:b w:val="1"/>
          <w:bCs w:val="1"/>
          <w:highlight w:val="yellow"/>
        </w:rPr>
        <w:t xml:space="preserve"> ALDERMEN]</w:t>
      </w:r>
      <w:r w:rsidRPr="0D15108A" w:rsidR="00DE4429">
        <w:rPr>
          <w:b w:val="1"/>
          <w:bCs w:val="1"/>
        </w:rPr>
        <w:t xml:space="preserve"> OF THE </w:t>
      </w:r>
      <w:r w:rsidRPr="0D15108A" w:rsidR="0092108D">
        <w:rPr>
          <w:b w:val="1"/>
          <w:bCs w:val="1"/>
        </w:rPr>
        <w:t xml:space="preserve">CITY OF </w:t>
      </w:r>
      <w:r w:rsidRPr="0D15108A" w:rsidR="009E3F25">
        <w:rPr>
          <w:b w:val="1"/>
          <w:bCs w:val="1"/>
          <w:highlight w:val="yellow"/>
        </w:rPr>
        <w:t>[CITY NAME]</w:t>
      </w:r>
      <w:r w:rsidRPr="0D15108A" w:rsidR="0092108D">
        <w:rPr>
          <w:b w:val="1"/>
          <w:bCs w:val="1"/>
        </w:rPr>
        <w:t xml:space="preserve">, </w:t>
      </w:r>
      <w:r w:rsidRPr="0D15108A" w:rsidR="00141BD5">
        <w:rPr>
          <w:b w:val="1"/>
          <w:bCs w:val="1"/>
          <w:highlight w:val="yellow"/>
        </w:rPr>
        <w:t>[STATE]</w:t>
      </w:r>
      <w:r w:rsidRPr="0D15108A" w:rsidR="00887E79">
        <w:rPr>
          <w:b w:val="1"/>
          <w:bCs w:val="1"/>
        </w:rPr>
        <w:t xml:space="preserve"> </w:t>
      </w:r>
      <w:r w:rsidRPr="0D15108A" w:rsidR="00CC7C94">
        <w:rPr>
          <w:b w:val="1"/>
          <w:bCs w:val="1"/>
        </w:rPr>
        <w:t>DE</w:t>
      </w:r>
      <w:r w:rsidRPr="0D15108A" w:rsidR="00A854CD">
        <w:rPr>
          <w:b w:val="1"/>
          <w:bCs w:val="1"/>
        </w:rPr>
        <w:t>C</w:t>
      </w:r>
      <w:r w:rsidRPr="0D15108A" w:rsidR="00CC7C94">
        <w:rPr>
          <w:b w:val="1"/>
          <w:bCs w:val="1"/>
        </w:rPr>
        <w:t xml:space="preserve">LARING </w:t>
      </w:r>
      <w:r w:rsidRPr="0D15108A" w:rsidR="009A7AED">
        <w:rPr>
          <w:b w:val="1"/>
          <w:bCs w:val="1"/>
        </w:rPr>
        <w:t>SUPPORT FOR THE PRESERVATION</w:t>
      </w:r>
      <w:r w:rsidRPr="0D15108A" w:rsidR="00CC7C94">
        <w:rPr>
          <w:b w:val="1"/>
          <w:bCs w:val="1"/>
        </w:rPr>
        <w:t xml:space="preserve"> </w:t>
      </w:r>
      <w:r w:rsidRPr="0D15108A" w:rsidR="009A7AED">
        <w:rPr>
          <w:b w:val="1"/>
          <w:bCs w:val="1"/>
        </w:rPr>
        <w:t>OF</w:t>
      </w:r>
      <w:r w:rsidRPr="0D15108A" w:rsidR="00CC7C94">
        <w:rPr>
          <w:b w:val="1"/>
          <w:bCs w:val="1"/>
        </w:rPr>
        <w:t xml:space="preserve"> THE </w:t>
      </w:r>
      <w:r w:rsidRPr="0D15108A" w:rsidR="00D17676">
        <w:rPr>
          <w:b w:val="1"/>
          <w:bCs w:val="1"/>
        </w:rPr>
        <w:t xml:space="preserve">FEDERAL </w:t>
      </w:r>
      <w:r w:rsidRPr="0D15108A" w:rsidR="009A7AED">
        <w:rPr>
          <w:b w:val="1"/>
          <w:bCs w:val="1"/>
        </w:rPr>
        <w:t>TAX EXEMPTION OF MUNICIPAL BONDS</w:t>
      </w:r>
      <w:r w:rsidRPr="0D15108A" w:rsidR="00CB3626">
        <w:rPr>
          <w:b w:val="1"/>
          <w:bCs w:val="1"/>
        </w:rPr>
        <w:t>.</w:t>
      </w:r>
    </w:p>
    <w:p w:rsidR="00CB3626" w:rsidP="000D5189" w:rsidRDefault="00B05606" w14:paraId="0229AA86" w14:textId="77777777">
      <w:pPr>
        <w:spacing w:after="240"/>
        <w:ind w:firstLine="720"/>
        <w:jc w:val="both"/>
      </w:pPr>
      <w:r>
        <w:rPr>
          <w:b/>
          <w:bCs/>
        </w:rPr>
        <w:t>WHEREAS,</w:t>
      </w:r>
      <w:r>
        <w:t xml:space="preserve"> </w:t>
      </w:r>
      <w:r w:rsidR="000D5189">
        <w:t>the tax-exempt municipal bond market is a widely used source of capital for states, local governments, tribes, territories, and non-profit borrowers that finances a tremendous share of the nation’s public infrastructure</w:t>
      </w:r>
      <w:r w:rsidR="008F0A8E">
        <w:t>; and</w:t>
      </w:r>
      <w:r w:rsidR="000D5189">
        <w:t xml:space="preserve"> </w:t>
      </w:r>
    </w:p>
    <w:p w:rsidRPr="000D5189" w:rsidR="00B05606" w:rsidP="000D5189" w:rsidRDefault="000D5189" w14:paraId="137F97F2" w14:textId="77777777">
      <w:pPr>
        <w:spacing w:after="240"/>
        <w:ind w:firstLine="720"/>
        <w:jc w:val="both"/>
        <w:rPr>
          <w:b/>
          <w:bCs/>
        </w:rPr>
      </w:pPr>
      <w:r>
        <w:rPr>
          <w:b/>
          <w:bCs/>
        </w:rPr>
        <w:t>WHEREAS,</w:t>
      </w:r>
      <w:r w:rsidR="00B05606">
        <w:t xml:space="preserve"> </w:t>
      </w:r>
      <w:r w:rsidR="001263E7">
        <w:t xml:space="preserve">state and </w:t>
      </w:r>
      <w:r w:rsidR="00B05606">
        <w:t>local governments finance about three-quarters of the public infrastructure in the United States and use tax-exempt bonds to do so</w:t>
      </w:r>
      <w:r w:rsidR="008F0A8E">
        <w:t>, with the</w:t>
      </w:r>
      <w:r w:rsidR="00B05606">
        <w:t xml:space="preserve"> federal government provid</w:t>
      </w:r>
      <w:r w:rsidR="008F0A8E">
        <w:t>ing</w:t>
      </w:r>
      <w:r w:rsidR="00B05606">
        <w:t xml:space="preserve"> only about one-quarter of the investment</w:t>
      </w:r>
      <w:r w:rsidR="008F0A8E">
        <w:t>; and</w:t>
      </w:r>
    </w:p>
    <w:p w:rsidR="00B05606" w:rsidP="00B05606" w:rsidRDefault="008C3CFB" w14:paraId="20F4DA69" w14:textId="77777777">
      <w:pPr>
        <w:spacing w:after="240"/>
        <w:ind w:firstLine="720"/>
        <w:jc w:val="both"/>
      </w:pPr>
      <w:r>
        <w:rPr>
          <w:b/>
          <w:bCs/>
        </w:rPr>
        <w:t>WHEREAS,</w:t>
      </w:r>
      <w:r>
        <w:t xml:space="preserve"> </w:t>
      </w:r>
      <w:r w:rsidR="00D17676">
        <w:t xml:space="preserve">federal </w:t>
      </w:r>
      <w:r>
        <w:t>tax exemption for municipal bonds, dating back to the 1800s and incorporated into the modern tax code in 1913, has been crucial for state and local governments to affordably finance critical infrastructure projects</w:t>
      </w:r>
      <w:r w:rsidR="008F0A8E">
        <w:t>; and</w:t>
      </w:r>
    </w:p>
    <w:p w:rsidR="008C3CFB" w:rsidP="00B05606" w:rsidRDefault="008C3CFB" w14:paraId="6C6BC12A" w14:textId="77777777">
      <w:pPr>
        <w:spacing w:after="240"/>
        <w:ind w:firstLine="720"/>
        <w:jc w:val="both"/>
      </w:pPr>
      <w:r>
        <w:rPr>
          <w:b/>
          <w:bCs/>
        </w:rPr>
        <w:t>WHEREAS,</w:t>
      </w:r>
      <w:r>
        <w:t xml:space="preserve"> tax-exempt bonds </w:t>
      </w:r>
      <w:r w:rsidR="00882F44">
        <w:t>offer borrowers to achieve a multiplier effect of 2.11, meaning that for every dollar, borrowers achieve $2.11 in borrowing cost savings</w:t>
      </w:r>
      <w:r w:rsidR="008F0A8E">
        <w:t xml:space="preserve"> thereby</w:t>
      </w:r>
      <w:r w:rsidR="00882F44">
        <w:t xml:space="preserve"> demonstrat</w:t>
      </w:r>
      <w:r w:rsidR="008F0A8E">
        <w:t>ing</w:t>
      </w:r>
      <w:r w:rsidR="00882F44">
        <w:t xml:space="preserve"> the efficiency and effectiveness of this exemption in facilitating infrastructure investment</w:t>
      </w:r>
      <w:r w:rsidR="008F0A8E">
        <w:t>; and</w:t>
      </w:r>
    </w:p>
    <w:p w:rsidRPr="00882F44" w:rsidR="00882F44" w:rsidP="00B05606" w:rsidRDefault="00882F44" w14:paraId="7CDE4BFC" w14:textId="77777777">
      <w:pPr>
        <w:spacing w:after="240"/>
        <w:ind w:firstLine="720"/>
        <w:jc w:val="both"/>
      </w:pPr>
      <w:r>
        <w:rPr>
          <w:b/>
          <w:bCs/>
        </w:rPr>
        <w:t>WHEREAS,</w:t>
      </w:r>
      <w:r>
        <w:t xml:space="preserve"> </w:t>
      </w:r>
      <w:r w:rsidR="008F0A8E">
        <w:t xml:space="preserve">tax-exempt bonds provide for </w:t>
      </w:r>
      <w:r>
        <w:t xml:space="preserve">essential infrastructure projects, such as roads, bridges, utilities, broadband, water and sewer systems, and hospitals, </w:t>
      </w:r>
      <w:r w:rsidR="008F0A8E">
        <w:t xml:space="preserve">which </w:t>
      </w:r>
      <w:r>
        <w:t>are vital to the health and well-being of our community</w:t>
      </w:r>
      <w:r w:rsidRPr="008F0A8E" w:rsidR="008F0A8E">
        <w:t xml:space="preserve"> </w:t>
      </w:r>
      <w:r w:rsidR="008F0A8E">
        <w:t>such that without such bonds, the cost of borrowing would be more expensive thereby causing an increase in</w:t>
      </w:r>
      <w:r>
        <w:t xml:space="preserve"> taxes and fees </w:t>
      </w:r>
      <w:r w:rsidR="008F0A8E">
        <w:t xml:space="preserve">that </w:t>
      </w:r>
      <w:r>
        <w:t>would place an undue burden on taxpayers</w:t>
      </w:r>
      <w:r w:rsidR="008F0A8E">
        <w:t>; and</w:t>
      </w:r>
    </w:p>
    <w:p w:rsidR="00090C2F" w:rsidP="00A04361" w:rsidRDefault="00F72BC3" w14:paraId="7715F9C1" w14:textId="24DC2DFF">
      <w:pPr>
        <w:spacing w:after="240"/>
        <w:ind w:firstLine="720"/>
        <w:jc w:val="both"/>
      </w:pPr>
      <w:r w:rsidRPr="0D15108A" w:rsidR="00F72BC3">
        <w:rPr>
          <w:b w:val="1"/>
          <w:bCs w:val="1"/>
        </w:rPr>
        <w:t>WHEREAS,</w:t>
      </w:r>
      <w:r w:rsidR="00F72BC3">
        <w:rPr/>
        <w:t xml:space="preserve"> the </w:t>
      </w:r>
      <w:r w:rsidRPr="0D15108A" w:rsidR="0092108D">
        <w:rPr>
          <w:highlight w:val="yellow"/>
        </w:rPr>
        <w:t>[City Council] [Board o</w:t>
      </w:r>
      <w:r w:rsidRPr="0D15108A" w:rsidR="794C857E">
        <w:rPr>
          <w:highlight w:val="yellow"/>
        </w:rPr>
        <w:t>r</w:t>
      </w:r>
      <w:r w:rsidRPr="0D15108A" w:rsidR="0092108D">
        <w:rPr>
          <w:highlight w:val="yellow"/>
        </w:rPr>
        <w:t xml:space="preserve"> Aldermen]</w:t>
      </w:r>
      <w:r w:rsidR="00F72BC3">
        <w:rPr/>
        <w:t xml:space="preserve"> </w:t>
      </w:r>
      <w:r w:rsidR="009072AB">
        <w:rPr/>
        <w:t xml:space="preserve">of the </w:t>
      </w:r>
      <w:r w:rsidR="009072AB">
        <w:rPr/>
        <w:t>City</w:t>
      </w:r>
      <w:r w:rsidR="009072AB">
        <w:rPr/>
        <w:t xml:space="preserve"> (“</w:t>
      </w:r>
      <w:r w:rsidR="009072AB">
        <w:rPr/>
        <w:t>Governing Body</w:t>
      </w:r>
      <w:r w:rsidR="009072AB">
        <w:rPr/>
        <w:t xml:space="preserve">”) finds and </w:t>
      </w:r>
      <w:r w:rsidR="009072AB">
        <w:rPr/>
        <w:t>determines</w:t>
      </w:r>
      <w:r w:rsidR="009072AB">
        <w:rPr/>
        <w:t xml:space="preserve"> </w:t>
      </w:r>
      <w:r w:rsidR="00F72BC3">
        <w:rPr/>
        <w:t xml:space="preserve">that </w:t>
      </w:r>
      <w:r w:rsidR="00882F44">
        <w:rPr/>
        <w:t>tax-exempt municipal bonds</w:t>
      </w:r>
      <w:r w:rsidR="00A04361">
        <w:rPr/>
        <w:t xml:space="preserve"> </w:t>
      </w:r>
      <w:r w:rsidR="00CB3626">
        <w:rPr/>
        <w:t>provide</w:t>
      </w:r>
      <w:r w:rsidR="00CB3626">
        <w:rPr/>
        <w:t xml:space="preserve"> </w:t>
      </w:r>
      <w:r w:rsidR="000D3E93">
        <w:rPr/>
        <w:t>an</w:t>
      </w:r>
      <w:r w:rsidR="00CB3626">
        <w:rPr/>
        <w:t xml:space="preserve"> opportunity for economic development along its path, better </w:t>
      </w:r>
      <w:r w:rsidR="00CB3626">
        <w:rPr/>
        <w:t>facilitate</w:t>
      </w:r>
      <w:r w:rsidR="00CB3626">
        <w:rPr/>
        <w:t xml:space="preserve"> the movement of agriculture products, equipment, and other goods, and increase safety</w:t>
      </w:r>
      <w:r w:rsidR="00882F44">
        <w:rPr/>
        <w:t>.</w:t>
      </w:r>
    </w:p>
    <w:p w:rsidRPr="001263E7" w:rsidR="001D22F7" w:rsidP="00464D59" w:rsidRDefault="001D22F7" w14:paraId="211B6105" w14:textId="78A54ADA">
      <w:pPr>
        <w:spacing w:after="240"/>
        <w:ind w:firstLine="720"/>
        <w:jc w:val="both"/>
        <w:rPr>
          <w:bCs/>
        </w:rPr>
      </w:pPr>
      <w:r w:rsidRPr="003A425D">
        <w:rPr>
          <w:b/>
        </w:rPr>
        <w:t xml:space="preserve">NOW, THEREFORE, BE IT RESOLVED </w:t>
      </w:r>
      <w:r w:rsidR="00DE2F1F">
        <w:rPr>
          <w:bCs/>
        </w:rPr>
        <w:t>by the Governing Body of the City as follows: The Governing Body</w:t>
      </w:r>
      <w:r w:rsidR="001263E7">
        <w:rPr>
          <w:bCs/>
        </w:rPr>
        <w:t xml:space="preserve"> hereby encourage</w:t>
      </w:r>
      <w:r w:rsidR="009072AB">
        <w:rPr>
          <w:bCs/>
        </w:rPr>
        <w:t>s</w:t>
      </w:r>
      <w:r w:rsidR="001263E7">
        <w:rPr>
          <w:bCs/>
        </w:rPr>
        <w:t xml:space="preserve"> the </w:t>
      </w:r>
      <w:r w:rsidRPr="00141BD5" w:rsidR="00141BD5">
        <w:rPr>
          <w:bCs/>
          <w:highlight w:val="yellow"/>
        </w:rPr>
        <w:t>[STATE]</w:t>
      </w:r>
      <w:r w:rsidR="001263E7">
        <w:rPr>
          <w:bCs/>
        </w:rPr>
        <w:t xml:space="preserve"> Congressional Delegation to assist </w:t>
      </w:r>
      <w:r w:rsidR="009072AB">
        <w:rPr>
          <w:bCs/>
        </w:rPr>
        <w:t xml:space="preserve">the City of </w:t>
      </w:r>
      <w:r w:rsidR="009E3F25">
        <w:rPr>
          <w:bCs/>
          <w:highlight w:val="yellow"/>
        </w:rPr>
        <w:t>[City Name]</w:t>
      </w:r>
      <w:r w:rsidRPr="009E3F25" w:rsidR="009072AB">
        <w:rPr>
          <w:bCs/>
        </w:rPr>
        <w:t>,</w:t>
      </w:r>
      <w:r w:rsidR="009072AB">
        <w:rPr>
          <w:bCs/>
        </w:rPr>
        <w:t xml:space="preserve"> </w:t>
      </w:r>
      <w:r w:rsidRPr="00141BD5" w:rsidR="00141BD5">
        <w:rPr>
          <w:bCs/>
          <w:highlight w:val="yellow"/>
        </w:rPr>
        <w:t>[STATE]</w:t>
      </w:r>
      <w:r w:rsidR="00141BD5">
        <w:rPr>
          <w:bCs/>
        </w:rPr>
        <w:t xml:space="preserve"> </w:t>
      </w:r>
      <w:r w:rsidR="001263E7">
        <w:rPr>
          <w:bCs/>
        </w:rPr>
        <w:t xml:space="preserve">by preserving the tax-exempt status of municipal bonds </w:t>
      </w:r>
      <w:r w:rsidR="00DA08BD">
        <w:rPr>
          <w:bCs/>
        </w:rPr>
        <w:t xml:space="preserve">by </w:t>
      </w:r>
      <w:r w:rsidR="00F353F9">
        <w:rPr>
          <w:bCs/>
        </w:rPr>
        <w:t>supporting and ensuring the protection of the</w:t>
      </w:r>
      <w:r w:rsidR="00D17676">
        <w:rPr>
          <w:bCs/>
        </w:rPr>
        <w:t xml:space="preserve"> federal</w:t>
      </w:r>
      <w:r w:rsidR="00F353F9">
        <w:rPr>
          <w:bCs/>
        </w:rPr>
        <w:t xml:space="preserve"> tax exemption of municipal bonds.</w:t>
      </w:r>
    </w:p>
    <w:p w:rsidR="00AB0C69" w:rsidP="00464D59" w:rsidRDefault="001263E7" w14:paraId="3265B2B1" w14:textId="08F3E37F">
      <w:pPr>
        <w:spacing w:after="240"/>
        <w:ind w:firstLine="720"/>
        <w:jc w:val="both"/>
      </w:pPr>
      <w:r>
        <w:rPr>
          <w:b/>
        </w:rPr>
        <w:t xml:space="preserve">BE IT FURTHER RESOLVED, </w:t>
      </w:r>
      <w:r>
        <w:rPr>
          <w:bCs/>
        </w:rPr>
        <w:t>that</w:t>
      </w:r>
      <w:r>
        <w:t xml:space="preserve"> c</w:t>
      </w:r>
      <w:r w:rsidR="00887E79">
        <w:t xml:space="preserve">opies of this </w:t>
      </w:r>
      <w:r w:rsidR="001F559D">
        <w:t>R</w:t>
      </w:r>
      <w:r w:rsidR="00887E79">
        <w:t xml:space="preserve">esolution </w:t>
      </w:r>
      <w:r w:rsidR="006E630F">
        <w:t xml:space="preserve">shall </w:t>
      </w:r>
      <w:r w:rsidR="00887E79">
        <w:t xml:space="preserve">be furnished to </w:t>
      </w:r>
      <w:r w:rsidR="00AE177C">
        <w:t xml:space="preserve">all </w:t>
      </w:r>
      <w:r w:rsidR="00FC18D6">
        <w:t xml:space="preserve">members of the </w:t>
      </w:r>
      <w:r w:rsidRPr="00141BD5" w:rsidR="00141BD5">
        <w:rPr>
          <w:bCs/>
          <w:highlight w:val="yellow"/>
        </w:rPr>
        <w:t>[STATE]</w:t>
      </w:r>
      <w:r w:rsidR="00141BD5">
        <w:rPr>
          <w:bCs/>
        </w:rPr>
        <w:t xml:space="preserve"> </w:t>
      </w:r>
      <w:r>
        <w:t>Congressional Delegation</w:t>
      </w:r>
      <w:r w:rsidR="00AE177C">
        <w:t>.</w:t>
      </w:r>
    </w:p>
    <w:p w:rsidR="009072AB" w:rsidP="00464D59" w:rsidRDefault="009072AB" w14:paraId="0284FAC9" w14:textId="77777777">
      <w:pPr>
        <w:pStyle w:val="BodyText"/>
      </w:pPr>
      <w:r>
        <w:t>Following the reading of the foregoing Resolution, _____________________ made the motion and ______________________ seconded the motion, and the question being put to a roll call vote, the result was taken as follows:</w:t>
      </w:r>
    </w:p>
    <w:p w:rsidRPr="009072AB" w:rsidR="00B32DA8" w:rsidP="009072AB" w:rsidRDefault="009072AB" w14:paraId="42959343" w14:textId="77777777">
      <w:pPr>
        <w:pStyle w:val="BodyText"/>
        <w:rPr>
          <w:b/>
          <w:bCs/>
        </w:rPr>
      </w:pPr>
      <w:r w:rsidRPr="009072AB">
        <w:rPr>
          <w:b/>
          <w:bCs/>
          <w:highlight w:val="yellow"/>
        </w:rPr>
        <w:t>[INSERT VOTE LANGUAGE AND SIGNATURE BLOCS]</w:t>
      </w:r>
    </w:p>
    <w:sectPr w:rsidRPr="009072AB" w:rsidR="00B32DA8" w:rsidSect="00AB0C6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4971" w:rsidP="009A7AED" w:rsidRDefault="00DF4971" w14:paraId="62CAD44C" w14:textId="77777777">
      <w:r>
        <w:separator/>
      </w:r>
    </w:p>
  </w:endnote>
  <w:endnote w:type="continuationSeparator" w:id="0">
    <w:p w:rsidR="00DF4971" w:rsidP="009A7AED" w:rsidRDefault="00DF4971" w14:paraId="07E9C8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4971" w:rsidP="009A7AED" w:rsidRDefault="00DF4971" w14:paraId="27254700" w14:textId="77777777">
      <w:r>
        <w:separator/>
      </w:r>
    </w:p>
  </w:footnote>
  <w:footnote w:type="continuationSeparator" w:id="0">
    <w:p w:rsidR="00DF4971" w:rsidP="009A7AED" w:rsidRDefault="00DF4971" w14:paraId="1153429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15E09"/>
    <w:multiLevelType w:val="hybridMultilevel"/>
    <w:tmpl w:val="97F8A100"/>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57339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E79"/>
    <w:rsid w:val="00001E81"/>
    <w:rsid w:val="00013446"/>
    <w:rsid w:val="00022488"/>
    <w:rsid w:val="00030055"/>
    <w:rsid w:val="00030587"/>
    <w:rsid w:val="00034919"/>
    <w:rsid w:val="00036247"/>
    <w:rsid w:val="00036626"/>
    <w:rsid w:val="0003678A"/>
    <w:rsid w:val="00036999"/>
    <w:rsid w:val="00037969"/>
    <w:rsid w:val="000409D8"/>
    <w:rsid w:val="00045900"/>
    <w:rsid w:val="00051177"/>
    <w:rsid w:val="00051BBE"/>
    <w:rsid w:val="000540DA"/>
    <w:rsid w:val="000557D3"/>
    <w:rsid w:val="000568F6"/>
    <w:rsid w:val="00060EB8"/>
    <w:rsid w:val="00062593"/>
    <w:rsid w:val="00066158"/>
    <w:rsid w:val="00066AD3"/>
    <w:rsid w:val="0006754E"/>
    <w:rsid w:val="0007139B"/>
    <w:rsid w:val="00077E75"/>
    <w:rsid w:val="00077FEB"/>
    <w:rsid w:val="0008114D"/>
    <w:rsid w:val="000830DF"/>
    <w:rsid w:val="000837E2"/>
    <w:rsid w:val="00090BD3"/>
    <w:rsid w:val="00090C2F"/>
    <w:rsid w:val="00090DEA"/>
    <w:rsid w:val="000910D2"/>
    <w:rsid w:val="000956CE"/>
    <w:rsid w:val="00097E20"/>
    <w:rsid w:val="000A331E"/>
    <w:rsid w:val="000A342F"/>
    <w:rsid w:val="000A5696"/>
    <w:rsid w:val="000A6ED1"/>
    <w:rsid w:val="000A7396"/>
    <w:rsid w:val="000A76F4"/>
    <w:rsid w:val="000B21E4"/>
    <w:rsid w:val="000B24AA"/>
    <w:rsid w:val="000B2A3B"/>
    <w:rsid w:val="000B3212"/>
    <w:rsid w:val="000B3A01"/>
    <w:rsid w:val="000B74C2"/>
    <w:rsid w:val="000C037D"/>
    <w:rsid w:val="000C2002"/>
    <w:rsid w:val="000C3813"/>
    <w:rsid w:val="000C5B6B"/>
    <w:rsid w:val="000C6735"/>
    <w:rsid w:val="000D04C2"/>
    <w:rsid w:val="000D3583"/>
    <w:rsid w:val="000D3E93"/>
    <w:rsid w:val="000D5189"/>
    <w:rsid w:val="000D56E6"/>
    <w:rsid w:val="000D7B21"/>
    <w:rsid w:val="000D7BFE"/>
    <w:rsid w:val="000E0D68"/>
    <w:rsid w:val="000E28ED"/>
    <w:rsid w:val="000E5349"/>
    <w:rsid w:val="000E7F85"/>
    <w:rsid w:val="000F0FDE"/>
    <w:rsid w:val="000F1875"/>
    <w:rsid w:val="00101A23"/>
    <w:rsid w:val="00102013"/>
    <w:rsid w:val="00110325"/>
    <w:rsid w:val="00110478"/>
    <w:rsid w:val="001122AA"/>
    <w:rsid w:val="00114684"/>
    <w:rsid w:val="001150AF"/>
    <w:rsid w:val="0011588A"/>
    <w:rsid w:val="00115A95"/>
    <w:rsid w:val="001160DA"/>
    <w:rsid w:val="00117CD8"/>
    <w:rsid w:val="0012257C"/>
    <w:rsid w:val="00124165"/>
    <w:rsid w:val="00124963"/>
    <w:rsid w:val="00126344"/>
    <w:rsid w:val="001263E7"/>
    <w:rsid w:val="00127516"/>
    <w:rsid w:val="00131A44"/>
    <w:rsid w:val="001343F4"/>
    <w:rsid w:val="00134A01"/>
    <w:rsid w:val="0013546F"/>
    <w:rsid w:val="00136A0A"/>
    <w:rsid w:val="00141BD5"/>
    <w:rsid w:val="00142A84"/>
    <w:rsid w:val="001436FB"/>
    <w:rsid w:val="00144F57"/>
    <w:rsid w:val="00145CBA"/>
    <w:rsid w:val="001471D1"/>
    <w:rsid w:val="001474D3"/>
    <w:rsid w:val="00147AD2"/>
    <w:rsid w:val="00147C7B"/>
    <w:rsid w:val="00150C33"/>
    <w:rsid w:val="001568E7"/>
    <w:rsid w:val="00157137"/>
    <w:rsid w:val="001601F2"/>
    <w:rsid w:val="00161C92"/>
    <w:rsid w:val="00163443"/>
    <w:rsid w:val="00165A4E"/>
    <w:rsid w:val="00176629"/>
    <w:rsid w:val="00182582"/>
    <w:rsid w:val="0018370C"/>
    <w:rsid w:val="001857A2"/>
    <w:rsid w:val="001869B3"/>
    <w:rsid w:val="001905EE"/>
    <w:rsid w:val="00190A20"/>
    <w:rsid w:val="00193844"/>
    <w:rsid w:val="00193F52"/>
    <w:rsid w:val="001A3422"/>
    <w:rsid w:val="001B034C"/>
    <w:rsid w:val="001B2DA8"/>
    <w:rsid w:val="001B75CF"/>
    <w:rsid w:val="001B7AC3"/>
    <w:rsid w:val="001C209B"/>
    <w:rsid w:val="001C49CC"/>
    <w:rsid w:val="001D1AE6"/>
    <w:rsid w:val="001D22F7"/>
    <w:rsid w:val="001D3E48"/>
    <w:rsid w:val="001D3EB1"/>
    <w:rsid w:val="001D4B18"/>
    <w:rsid w:val="001D6FBF"/>
    <w:rsid w:val="001E07D5"/>
    <w:rsid w:val="001E1D08"/>
    <w:rsid w:val="001E6220"/>
    <w:rsid w:val="001E69E1"/>
    <w:rsid w:val="001E793E"/>
    <w:rsid w:val="001E7F7F"/>
    <w:rsid w:val="001F3358"/>
    <w:rsid w:val="001F559D"/>
    <w:rsid w:val="001F585F"/>
    <w:rsid w:val="001F5D86"/>
    <w:rsid w:val="001F5F03"/>
    <w:rsid w:val="001F618A"/>
    <w:rsid w:val="002016B1"/>
    <w:rsid w:val="00202F93"/>
    <w:rsid w:val="0021098C"/>
    <w:rsid w:val="0021292E"/>
    <w:rsid w:val="00216AAF"/>
    <w:rsid w:val="0022029F"/>
    <w:rsid w:val="002205DD"/>
    <w:rsid w:val="002219E6"/>
    <w:rsid w:val="0022458C"/>
    <w:rsid w:val="00225DDD"/>
    <w:rsid w:val="00231F10"/>
    <w:rsid w:val="00233AA6"/>
    <w:rsid w:val="00236087"/>
    <w:rsid w:val="00250641"/>
    <w:rsid w:val="00251063"/>
    <w:rsid w:val="00251F53"/>
    <w:rsid w:val="002573BB"/>
    <w:rsid w:val="00257882"/>
    <w:rsid w:val="00257F40"/>
    <w:rsid w:val="00260D92"/>
    <w:rsid w:val="002648A7"/>
    <w:rsid w:val="00266A57"/>
    <w:rsid w:val="00267AFC"/>
    <w:rsid w:val="00276366"/>
    <w:rsid w:val="0027655B"/>
    <w:rsid w:val="0027680E"/>
    <w:rsid w:val="002769B6"/>
    <w:rsid w:val="0028368E"/>
    <w:rsid w:val="00284AA6"/>
    <w:rsid w:val="00285643"/>
    <w:rsid w:val="0028637C"/>
    <w:rsid w:val="00287831"/>
    <w:rsid w:val="00291C5D"/>
    <w:rsid w:val="00291E15"/>
    <w:rsid w:val="00292F8F"/>
    <w:rsid w:val="00292FB7"/>
    <w:rsid w:val="0029444D"/>
    <w:rsid w:val="00294667"/>
    <w:rsid w:val="00294A00"/>
    <w:rsid w:val="0029766C"/>
    <w:rsid w:val="002A2254"/>
    <w:rsid w:val="002A6309"/>
    <w:rsid w:val="002B23AF"/>
    <w:rsid w:val="002B5EB6"/>
    <w:rsid w:val="002B641E"/>
    <w:rsid w:val="002B7A07"/>
    <w:rsid w:val="002C0C97"/>
    <w:rsid w:val="002C4F18"/>
    <w:rsid w:val="002C52B7"/>
    <w:rsid w:val="002D17C5"/>
    <w:rsid w:val="002D2609"/>
    <w:rsid w:val="002D43F4"/>
    <w:rsid w:val="002D6767"/>
    <w:rsid w:val="002E21E4"/>
    <w:rsid w:val="002E6306"/>
    <w:rsid w:val="002F09FC"/>
    <w:rsid w:val="002F548D"/>
    <w:rsid w:val="0030555E"/>
    <w:rsid w:val="003069FA"/>
    <w:rsid w:val="003106AF"/>
    <w:rsid w:val="003111B7"/>
    <w:rsid w:val="00313F08"/>
    <w:rsid w:val="003177D5"/>
    <w:rsid w:val="00323180"/>
    <w:rsid w:val="0033242F"/>
    <w:rsid w:val="0033274F"/>
    <w:rsid w:val="003434A3"/>
    <w:rsid w:val="00344A6C"/>
    <w:rsid w:val="00345C6F"/>
    <w:rsid w:val="003517B2"/>
    <w:rsid w:val="00361CFE"/>
    <w:rsid w:val="0036272F"/>
    <w:rsid w:val="00363755"/>
    <w:rsid w:val="003671E9"/>
    <w:rsid w:val="00370C6C"/>
    <w:rsid w:val="00371A9C"/>
    <w:rsid w:val="00374274"/>
    <w:rsid w:val="00374361"/>
    <w:rsid w:val="00377878"/>
    <w:rsid w:val="00386C84"/>
    <w:rsid w:val="00392A73"/>
    <w:rsid w:val="00393EC0"/>
    <w:rsid w:val="003969D6"/>
    <w:rsid w:val="003A19C5"/>
    <w:rsid w:val="003A425D"/>
    <w:rsid w:val="003A4E37"/>
    <w:rsid w:val="003A4F66"/>
    <w:rsid w:val="003A5DDB"/>
    <w:rsid w:val="003A62EE"/>
    <w:rsid w:val="003A63D1"/>
    <w:rsid w:val="003B20EF"/>
    <w:rsid w:val="003B339B"/>
    <w:rsid w:val="003B71BC"/>
    <w:rsid w:val="003C0E66"/>
    <w:rsid w:val="003C7454"/>
    <w:rsid w:val="003D00BF"/>
    <w:rsid w:val="003D24A1"/>
    <w:rsid w:val="003D3D6F"/>
    <w:rsid w:val="003E0A6A"/>
    <w:rsid w:val="003E48EE"/>
    <w:rsid w:val="003E4C60"/>
    <w:rsid w:val="003E6845"/>
    <w:rsid w:val="003E7249"/>
    <w:rsid w:val="003F521A"/>
    <w:rsid w:val="00405533"/>
    <w:rsid w:val="00406C49"/>
    <w:rsid w:val="0040788A"/>
    <w:rsid w:val="00407C30"/>
    <w:rsid w:val="00410970"/>
    <w:rsid w:val="00411303"/>
    <w:rsid w:val="00414B24"/>
    <w:rsid w:val="00415121"/>
    <w:rsid w:val="0042393C"/>
    <w:rsid w:val="00426951"/>
    <w:rsid w:val="00427B28"/>
    <w:rsid w:val="00433404"/>
    <w:rsid w:val="00433CEE"/>
    <w:rsid w:val="0043591A"/>
    <w:rsid w:val="004368EB"/>
    <w:rsid w:val="00436F68"/>
    <w:rsid w:val="00443B1D"/>
    <w:rsid w:val="004477DF"/>
    <w:rsid w:val="00450023"/>
    <w:rsid w:val="0045025B"/>
    <w:rsid w:val="00450803"/>
    <w:rsid w:val="00451F25"/>
    <w:rsid w:val="0045364D"/>
    <w:rsid w:val="00462778"/>
    <w:rsid w:val="00464D59"/>
    <w:rsid w:val="004663E5"/>
    <w:rsid w:val="0047602E"/>
    <w:rsid w:val="00477013"/>
    <w:rsid w:val="0047701F"/>
    <w:rsid w:val="004772EC"/>
    <w:rsid w:val="00484AD0"/>
    <w:rsid w:val="0048660D"/>
    <w:rsid w:val="004909CA"/>
    <w:rsid w:val="00494E44"/>
    <w:rsid w:val="004A34F3"/>
    <w:rsid w:val="004A38CD"/>
    <w:rsid w:val="004A4409"/>
    <w:rsid w:val="004A4B83"/>
    <w:rsid w:val="004A5226"/>
    <w:rsid w:val="004A5B53"/>
    <w:rsid w:val="004B0161"/>
    <w:rsid w:val="004B0C1F"/>
    <w:rsid w:val="004B323E"/>
    <w:rsid w:val="004B4DEC"/>
    <w:rsid w:val="004B7B5E"/>
    <w:rsid w:val="004C5FEA"/>
    <w:rsid w:val="004C7D65"/>
    <w:rsid w:val="004D11C2"/>
    <w:rsid w:val="004D4546"/>
    <w:rsid w:val="004D4B58"/>
    <w:rsid w:val="004E0EF1"/>
    <w:rsid w:val="004E4D45"/>
    <w:rsid w:val="004F6DC5"/>
    <w:rsid w:val="00502A2A"/>
    <w:rsid w:val="00512DB8"/>
    <w:rsid w:val="005136DE"/>
    <w:rsid w:val="00516313"/>
    <w:rsid w:val="00522BC9"/>
    <w:rsid w:val="00526F61"/>
    <w:rsid w:val="005273DD"/>
    <w:rsid w:val="0053545E"/>
    <w:rsid w:val="00537081"/>
    <w:rsid w:val="00537E20"/>
    <w:rsid w:val="00540793"/>
    <w:rsid w:val="00540822"/>
    <w:rsid w:val="005408B3"/>
    <w:rsid w:val="00541EFA"/>
    <w:rsid w:val="00545D38"/>
    <w:rsid w:val="00550BC8"/>
    <w:rsid w:val="00551444"/>
    <w:rsid w:val="00551B82"/>
    <w:rsid w:val="00552E9F"/>
    <w:rsid w:val="0055402D"/>
    <w:rsid w:val="005579AA"/>
    <w:rsid w:val="00562F44"/>
    <w:rsid w:val="005639F1"/>
    <w:rsid w:val="00565378"/>
    <w:rsid w:val="00565929"/>
    <w:rsid w:val="00567E67"/>
    <w:rsid w:val="005730A4"/>
    <w:rsid w:val="0057439D"/>
    <w:rsid w:val="005758F8"/>
    <w:rsid w:val="00577A65"/>
    <w:rsid w:val="00577CD9"/>
    <w:rsid w:val="0058019E"/>
    <w:rsid w:val="005857BA"/>
    <w:rsid w:val="00586FB3"/>
    <w:rsid w:val="005951E9"/>
    <w:rsid w:val="005962D0"/>
    <w:rsid w:val="00596529"/>
    <w:rsid w:val="00597555"/>
    <w:rsid w:val="00597E2E"/>
    <w:rsid w:val="005A0AB8"/>
    <w:rsid w:val="005A445C"/>
    <w:rsid w:val="005B0D87"/>
    <w:rsid w:val="005B462D"/>
    <w:rsid w:val="005B46C8"/>
    <w:rsid w:val="005C21AB"/>
    <w:rsid w:val="005C46F1"/>
    <w:rsid w:val="005C4A6E"/>
    <w:rsid w:val="005C6AB0"/>
    <w:rsid w:val="005D1639"/>
    <w:rsid w:val="005D2041"/>
    <w:rsid w:val="005D2B66"/>
    <w:rsid w:val="005D2E62"/>
    <w:rsid w:val="005D4A8E"/>
    <w:rsid w:val="005D5920"/>
    <w:rsid w:val="005D5CF8"/>
    <w:rsid w:val="005D7951"/>
    <w:rsid w:val="005E4F48"/>
    <w:rsid w:val="005E54B3"/>
    <w:rsid w:val="005E56BD"/>
    <w:rsid w:val="005E6D86"/>
    <w:rsid w:val="005F42F9"/>
    <w:rsid w:val="005F4A23"/>
    <w:rsid w:val="00602C9A"/>
    <w:rsid w:val="006077D4"/>
    <w:rsid w:val="00611F68"/>
    <w:rsid w:val="0061216B"/>
    <w:rsid w:val="00615122"/>
    <w:rsid w:val="00620BDD"/>
    <w:rsid w:val="006307A5"/>
    <w:rsid w:val="00635FC3"/>
    <w:rsid w:val="00636FD7"/>
    <w:rsid w:val="00647E8A"/>
    <w:rsid w:val="00655153"/>
    <w:rsid w:val="00655787"/>
    <w:rsid w:val="006571D4"/>
    <w:rsid w:val="00667386"/>
    <w:rsid w:val="006675A1"/>
    <w:rsid w:val="00667660"/>
    <w:rsid w:val="00667D61"/>
    <w:rsid w:val="00672B10"/>
    <w:rsid w:val="00682286"/>
    <w:rsid w:val="00683C12"/>
    <w:rsid w:val="006A2FE1"/>
    <w:rsid w:val="006A3B9B"/>
    <w:rsid w:val="006A4B04"/>
    <w:rsid w:val="006A4E77"/>
    <w:rsid w:val="006A519F"/>
    <w:rsid w:val="006A61FE"/>
    <w:rsid w:val="006B22BA"/>
    <w:rsid w:val="006B57EA"/>
    <w:rsid w:val="006B6D63"/>
    <w:rsid w:val="006B76D3"/>
    <w:rsid w:val="006C19FB"/>
    <w:rsid w:val="006C44C7"/>
    <w:rsid w:val="006C53CE"/>
    <w:rsid w:val="006C7085"/>
    <w:rsid w:val="006D226E"/>
    <w:rsid w:val="006E298D"/>
    <w:rsid w:val="006E4416"/>
    <w:rsid w:val="006E4433"/>
    <w:rsid w:val="006E4B5A"/>
    <w:rsid w:val="006E5444"/>
    <w:rsid w:val="006E571D"/>
    <w:rsid w:val="006E630F"/>
    <w:rsid w:val="006F1EB0"/>
    <w:rsid w:val="006F2D99"/>
    <w:rsid w:val="006F2EE4"/>
    <w:rsid w:val="006F33E8"/>
    <w:rsid w:val="006F7CDE"/>
    <w:rsid w:val="00706033"/>
    <w:rsid w:val="00714E39"/>
    <w:rsid w:val="007171D4"/>
    <w:rsid w:val="00717594"/>
    <w:rsid w:val="0072490E"/>
    <w:rsid w:val="00732941"/>
    <w:rsid w:val="00732DB4"/>
    <w:rsid w:val="00736D7A"/>
    <w:rsid w:val="00737903"/>
    <w:rsid w:val="007400FC"/>
    <w:rsid w:val="00740FE4"/>
    <w:rsid w:val="00741E0D"/>
    <w:rsid w:val="0074241D"/>
    <w:rsid w:val="00742463"/>
    <w:rsid w:val="00742B95"/>
    <w:rsid w:val="00746008"/>
    <w:rsid w:val="0074725A"/>
    <w:rsid w:val="00747607"/>
    <w:rsid w:val="00747C0F"/>
    <w:rsid w:val="00750BF2"/>
    <w:rsid w:val="00750CEC"/>
    <w:rsid w:val="00750FE6"/>
    <w:rsid w:val="007535F3"/>
    <w:rsid w:val="007551E4"/>
    <w:rsid w:val="0076157A"/>
    <w:rsid w:val="00761A62"/>
    <w:rsid w:val="007629C7"/>
    <w:rsid w:val="00763440"/>
    <w:rsid w:val="00764AF2"/>
    <w:rsid w:val="00765E8F"/>
    <w:rsid w:val="00770EFD"/>
    <w:rsid w:val="00774A8B"/>
    <w:rsid w:val="00774B6D"/>
    <w:rsid w:val="0077527C"/>
    <w:rsid w:val="00776ED0"/>
    <w:rsid w:val="007772A5"/>
    <w:rsid w:val="00780AB4"/>
    <w:rsid w:val="0078245E"/>
    <w:rsid w:val="0078488C"/>
    <w:rsid w:val="007860E0"/>
    <w:rsid w:val="00787168"/>
    <w:rsid w:val="00790D63"/>
    <w:rsid w:val="00792043"/>
    <w:rsid w:val="00792B19"/>
    <w:rsid w:val="0079749E"/>
    <w:rsid w:val="007A02DA"/>
    <w:rsid w:val="007A196D"/>
    <w:rsid w:val="007A1C2E"/>
    <w:rsid w:val="007A4226"/>
    <w:rsid w:val="007A613A"/>
    <w:rsid w:val="007B02AD"/>
    <w:rsid w:val="007B248D"/>
    <w:rsid w:val="007B49EB"/>
    <w:rsid w:val="007B5758"/>
    <w:rsid w:val="007B643B"/>
    <w:rsid w:val="007B6819"/>
    <w:rsid w:val="007C37FC"/>
    <w:rsid w:val="007C39F6"/>
    <w:rsid w:val="007D656C"/>
    <w:rsid w:val="007E58AB"/>
    <w:rsid w:val="007E5F49"/>
    <w:rsid w:val="007E6355"/>
    <w:rsid w:val="007E741C"/>
    <w:rsid w:val="007E7BA8"/>
    <w:rsid w:val="007F06DF"/>
    <w:rsid w:val="007F0F18"/>
    <w:rsid w:val="007F2526"/>
    <w:rsid w:val="007F2B30"/>
    <w:rsid w:val="007F3E5D"/>
    <w:rsid w:val="007F4D9B"/>
    <w:rsid w:val="007F5774"/>
    <w:rsid w:val="007F5EF8"/>
    <w:rsid w:val="00804BC5"/>
    <w:rsid w:val="00805180"/>
    <w:rsid w:val="00810DF9"/>
    <w:rsid w:val="00811298"/>
    <w:rsid w:val="0081215F"/>
    <w:rsid w:val="00814723"/>
    <w:rsid w:val="0081477B"/>
    <w:rsid w:val="00816D63"/>
    <w:rsid w:val="00821A4F"/>
    <w:rsid w:val="00833FAC"/>
    <w:rsid w:val="00835487"/>
    <w:rsid w:val="0083781C"/>
    <w:rsid w:val="008434CA"/>
    <w:rsid w:val="008437DB"/>
    <w:rsid w:val="00843D87"/>
    <w:rsid w:val="00844E67"/>
    <w:rsid w:val="0084662A"/>
    <w:rsid w:val="00846D1F"/>
    <w:rsid w:val="00847B97"/>
    <w:rsid w:val="00852A8E"/>
    <w:rsid w:val="0085609C"/>
    <w:rsid w:val="00856102"/>
    <w:rsid w:val="00856C02"/>
    <w:rsid w:val="008607C2"/>
    <w:rsid w:val="00864193"/>
    <w:rsid w:val="00864CFB"/>
    <w:rsid w:val="00866BCB"/>
    <w:rsid w:val="0087071F"/>
    <w:rsid w:val="0087245F"/>
    <w:rsid w:val="00873297"/>
    <w:rsid w:val="008738AA"/>
    <w:rsid w:val="00875519"/>
    <w:rsid w:val="00877982"/>
    <w:rsid w:val="00882A95"/>
    <w:rsid w:val="00882F44"/>
    <w:rsid w:val="00886DAC"/>
    <w:rsid w:val="00887E79"/>
    <w:rsid w:val="0089053F"/>
    <w:rsid w:val="00892D95"/>
    <w:rsid w:val="008943EB"/>
    <w:rsid w:val="0089479D"/>
    <w:rsid w:val="008A1617"/>
    <w:rsid w:val="008A3450"/>
    <w:rsid w:val="008A5CC2"/>
    <w:rsid w:val="008A5EF3"/>
    <w:rsid w:val="008B14E1"/>
    <w:rsid w:val="008B2E9E"/>
    <w:rsid w:val="008B47E0"/>
    <w:rsid w:val="008B6F71"/>
    <w:rsid w:val="008C2AA5"/>
    <w:rsid w:val="008C3CFB"/>
    <w:rsid w:val="008C728B"/>
    <w:rsid w:val="008D1CF4"/>
    <w:rsid w:val="008D616E"/>
    <w:rsid w:val="008E1EFE"/>
    <w:rsid w:val="008E2B47"/>
    <w:rsid w:val="008E3D5C"/>
    <w:rsid w:val="008E49C4"/>
    <w:rsid w:val="008E6495"/>
    <w:rsid w:val="008E6DCD"/>
    <w:rsid w:val="008F0443"/>
    <w:rsid w:val="008F0A8E"/>
    <w:rsid w:val="008F3431"/>
    <w:rsid w:val="00903B29"/>
    <w:rsid w:val="0090512B"/>
    <w:rsid w:val="00905AF6"/>
    <w:rsid w:val="009072AB"/>
    <w:rsid w:val="00910689"/>
    <w:rsid w:val="009106AB"/>
    <w:rsid w:val="00910960"/>
    <w:rsid w:val="00911B90"/>
    <w:rsid w:val="00912163"/>
    <w:rsid w:val="00913E1D"/>
    <w:rsid w:val="0091410D"/>
    <w:rsid w:val="0091534F"/>
    <w:rsid w:val="0091610F"/>
    <w:rsid w:val="009176A1"/>
    <w:rsid w:val="00917C64"/>
    <w:rsid w:val="0092108D"/>
    <w:rsid w:val="0092115A"/>
    <w:rsid w:val="009222B9"/>
    <w:rsid w:val="009253C8"/>
    <w:rsid w:val="00926574"/>
    <w:rsid w:val="00926CB2"/>
    <w:rsid w:val="00927E82"/>
    <w:rsid w:val="00941248"/>
    <w:rsid w:val="009419AB"/>
    <w:rsid w:val="00944018"/>
    <w:rsid w:val="00945C3B"/>
    <w:rsid w:val="00946F07"/>
    <w:rsid w:val="00947008"/>
    <w:rsid w:val="0095328D"/>
    <w:rsid w:val="00957C20"/>
    <w:rsid w:val="009631B0"/>
    <w:rsid w:val="0096561B"/>
    <w:rsid w:val="00970216"/>
    <w:rsid w:val="00971479"/>
    <w:rsid w:val="00971FC7"/>
    <w:rsid w:val="00972CCB"/>
    <w:rsid w:val="0097517C"/>
    <w:rsid w:val="00977E2D"/>
    <w:rsid w:val="00980071"/>
    <w:rsid w:val="009809DD"/>
    <w:rsid w:val="0098420A"/>
    <w:rsid w:val="0099176D"/>
    <w:rsid w:val="009919FC"/>
    <w:rsid w:val="0099403D"/>
    <w:rsid w:val="009976B6"/>
    <w:rsid w:val="009A0A2E"/>
    <w:rsid w:val="009A119A"/>
    <w:rsid w:val="009A7AED"/>
    <w:rsid w:val="009B18A2"/>
    <w:rsid w:val="009B37D3"/>
    <w:rsid w:val="009B3F87"/>
    <w:rsid w:val="009B5258"/>
    <w:rsid w:val="009C128C"/>
    <w:rsid w:val="009C5A3E"/>
    <w:rsid w:val="009C5ED3"/>
    <w:rsid w:val="009D14F9"/>
    <w:rsid w:val="009D1AA3"/>
    <w:rsid w:val="009E3F25"/>
    <w:rsid w:val="009E4275"/>
    <w:rsid w:val="009E48EA"/>
    <w:rsid w:val="009F04BE"/>
    <w:rsid w:val="009F3496"/>
    <w:rsid w:val="009F3DCF"/>
    <w:rsid w:val="009F51F7"/>
    <w:rsid w:val="00A001F6"/>
    <w:rsid w:val="00A024C8"/>
    <w:rsid w:val="00A02843"/>
    <w:rsid w:val="00A0294B"/>
    <w:rsid w:val="00A02A97"/>
    <w:rsid w:val="00A03985"/>
    <w:rsid w:val="00A04250"/>
    <w:rsid w:val="00A04361"/>
    <w:rsid w:val="00A0463A"/>
    <w:rsid w:val="00A04E76"/>
    <w:rsid w:val="00A04FB9"/>
    <w:rsid w:val="00A0523D"/>
    <w:rsid w:val="00A05FAA"/>
    <w:rsid w:val="00A07A88"/>
    <w:rsid w:val="00A1198B"/>
    <w:rsid w:val="00A13F15"/>
    <w:rsid w:val="00A14078"/>
    <w:rsid w:val="00A1547A"/>
    <w:rsid w:val="00A156E3"/>
    <w:rsid w:val="00A172DC"/>
    <w:rsid w:val="00A17B25"/>
    <w:rsid w:val="00A20651"/>
    <w:rsid w:val="00A20CCB"/>
    <w:rsid w:val="00A21420"/>
    <w:rsid w:val="00A21CCA"/>
    <w:rsid w:val="00A22A41"/>
    <w:rsid w:val="00A25385"/>
    <w:rsid w:val="00A272B4"/>
    <w:rsid w:val="00A27EBF"/>
    <w:rsid w:val="00A30371"/>
    <w:rsid w:val="00A327BF"/>
    <w:rsid w:val="00A35BF2"/>
    <w:rsid w:val="00A3644B"/>
    <w:rsid w:val="00A373A8"/>
    <w:rsid w:val="00A403FE"/>
    <w:rsid w:val="00A41731"/>
    <w:rsid w:val="00A42678"/>
    <w:rsid w:val="00A46FBD"/>
    <w:rsid w:val="00A53445"/>
    <w:rsid w:val="00A5738A"/>
    <w:rsid w:val="00A60D02"/>
    <w:rsid w:val="00A628DC"/>
    <w:rsid w:val="00A701B6"/>
    <w:rsid w:val="00A70F43"/>
    <w:rsid w:val="00A83D8C"/>
    <w:rsid w:val="00A854CD"/>
    <w:rsid w:val="00A85868"/>
    <w:rsid w:val="00A864D8"/>
    <w:rsid w:val="00A87819"/>
    <w:rsid w:val="00A925BC"/>
    <w:rsid w:val="00A93ACA"/>
    <w:rsid w:val="00A96707"/>
    <w:rsid w:val="00A96B8C"/>
    <w:rsid w:val="00AA09D9"/>
    <w:rsid w:val="00AA17D7"/>
    <w:rsid w:val="00AA489E"/>
    <w:rsid w:val="00AA58A6"/>
    <w:rsid w:val="00AA749B"/>
    <w:rsid w:val="00AB0C69"/>
    <w:rsid w:val="00AB44BE"/>
    <w:rsid w:val="00AB7A26"/>
    <w:rsid w:val="00AC354C"/>
    <w:rsid w:val="00AC690F"/>
    <w:rsid w:val="00AC7589"/>
    <w:rsid w:val="00AD2334"/>
    <w:rsid w:val="00AD3D76"/>
    <w:rsid w:val="00AD42D3"/>
    <w:rsid w:val="00AE115E"/>
    <w:rsid w:val="00AE177C"/>
    <w:rsid w:val="00AE2A67"/>
    <w:rsid w:val="00AE38CA"/>
    <w:rsid w:val="00AE46E3"/>
    <w:rsid w:val="00AE5E0B"/>
    <w:rsid w:val="00AE7507"/>
    <w:rsid w:val="00AF07D2"/>
    <w:rsid w:val="00AF1434"/>
    <w:rsid w:val="00AF3095"/>
    <w:rsid w:val="00AF7001"/>
    <w:rsid w:val="00AF7CF7"/>
    <w:rsid w:val="00B009EC"/>
    <w:rsid w:val="00B01472"/>
    <w:rsid w:val="00B0396E"/>
    <w:rsid w:val="00B051E4"/>
    <w:rsid w:val="00B05606"/>
    <w:rsid w:val="00B060B6"/>
    <w:rsid w:val="00B11741"/>
    <w:rsid w:val="00B1198E"/>
    <w:rsid w:val="00B119E3"/>
    <w:rsid w:val="00B12940"/>
    <w:rsid w:val="00B145FE"/>
    <w:rsid w:val="00B14F1E"/>
    <w:rsid w:val="00B17B82"/>
    <w:rsid w:val="00B2154F"/>
    <w:rsid w:val="00B22125"/>
    <w:rsid w:val="00B2348C"/>
    <w:rsid w:val="00B24466"/>
    <w:rsid w:val="00B24E66"/>
    <w:rsid w:val="00B27C34"/>
    <w:rsid w:val="00B3220B"/>
    <w:rsid w:val="00B32DA8"/>
    <w:rsid w:val="00B331C4"/>
    <w:rsid w:val="00B352CB"/>
    <w:rsid w:val="00B43B94"/>
    <w:rsid w:val="00B46DE3"/>
    <w:rsid w:val="00B523D7"/>
    <w:rsid w:val="00B53794"/>
    <w:rsid w:val="00B54A73"/>
    <w:rsid w:val="00B55C7A"/>
    <w:rsid w:val="00B56142"/>
    <w:rsid w:val="00B572B3"/>
    <w:rsid w:val="00B676BB"/>
    <w:rsid w:val="00B677E9"/>
    <w:rsid w:val="00B70D94"/>
    <w:rsid w:val="00B7499C"/>
    <w:rsid w:val="00B75E94"/>
    <w:rsid w:val="00B75F65"/>
    <w:rsid w:val="00B76C2C"/>
    <w:rsid w:val="00B776DA"/>
    <w:rsid w:val="00B77BDA"/>
    <w:rsid w:val="00B81A89"/>
    <w:rsid w:val="00B8369E"/>
    <w:rsid w:val="00B92F36"/>
    <w:rsid w:val="00B93055"/>
    <w:rsid w:val="00B94234"/>
    <w:rsid w:val="00BA2574"/>
    <w:rsid w:val="00BA6403"/>
    <w:rsid w:val="00BA6514"/>
    <w:rsid w:val="00BB131E"/>
    <w:rsid w:val="00BB2F3A"/>
    <w:rsid w:val="00BB391E"/>
    <w:rsid w:val="00BB3F15"/>
    <w:rsid w:val="00BB43DA"/>
    <w:rsid w:val="00BB4F90"/>
    <w:rsid w:val="00BB76B7"/>
    <w:rsid w:val="00BC2C20"/>
    <w:rsid w:val="00BC2D64"/>
    <w:rsid w:val="00BC4A2B"/>
    <w:rsid w:val="00BC7561"/>
    <w:rsid w:val="00BD5355"/>
    <w:rsid w:val="00BD65A7"/>
    <w:rsid w:val="00BD6DAB"/>
    <w:rsid w:val="00BF06E2"/>
    <w:rsid w:val="00BF0FD3"/>
    <w:rsid w:val="00BF5F49"/>
    <w:rsid w:val="00BF74D2"/>
    <w:rsid w:val="00BF7A47"/>
    <w:rsid w:val="00C00891"/>
    <w:rsid w:val="00C03888"/>
    <w:rsid w:val="00C05C95"/>
    <w:rsid w:val="00C05DBD"/>
    <w:rsid w:val="00C065E7"/>
    <w:rsid w:val="00C128C6"/>
    <w:rsid w:val="00C139AA"/>
    <w:rsid w:val="00C1414D"/>
    <w:rsid w:val="00C15286"/>
    <w:rsid w:val="00C1533F"/>
    <w:rsid w:val="00C15A77"/>
    <w:rsid w:val="00C15B7F"/>
    <w:rsid w:val="00C16EDB"/>
    <w:rsid w:val="00C17BF4"/>
    <w:rsid w:val="00C20ACD"/>
    <w:rsid w:val="00C21D32"/>
    <w:rsid w:val="00C2242A"/>
    <w:rsid w:val="00C22E06"/>
    <w:rsid w:val="00C241FC"/>
    <w:rsid w:val="00C2730D"/>
    <w:rsid w:val="00C30170"/>
    <w:rsid w:val="00C307BF"/>
    <w:rsid w:val="00C3157B"/>
    <w:rsid w:val="00C335AF"/>
    <w:rsid w:val="00C33875"/>
    <w:rsid w:val="00C363D5"/>
    <w:rsid w:val="00C3798D"/>
    <w:rsid w:val="00C446B4"/>
    <w:rsid w:val="00C50820"/>
    <w:rsid w:val="00C51975"/>
    <w:rsid w:val="00C51D87"/>
    <w:rsid w:val="00C606B0"/>
    <w:rsid w:val="00C6646C"/>
    <w:rsid w:val="00C73F79"/>
    <w:rsid w:val="00C7582C"/>
    <w:rsid w:val="00C81A89"/>
    <w:rsid w:val="00C81CBD"/>
    <w:rsid w:val="00C83026"/>
    <w:rsid w:val="00C83338"/>
    <w:rsid w:val="00C87A2F"/>
    <w:rsid w:val="00C912EA"/>
    <w:rsid w:val="00C93C83"/>
    <w:rsid w:val="00C94409"/>
    <w:rsid w:val="00C96505"/>
    <w:rsid w:val="00CA0008"/>
    <w:rsid w:val="00CA1EC6"/>
    <w:rsid w:val="00CA5F4E"/>
    <w:rsid w:val="00CB2134"/>
    <w:rsid w:val="00CB3626"/>
    <w:rsid w:val="00CB4D75"/>
    <w:rsid w:val="00CB588A"/>
    <w:rsid w:val="00CC246C"/>
    <w:rsid w:val="00CC3A04"/>
    <w:rsid w:val="00CC7C94"/>
    <w:rsid w:val="00CD08B3"/>
    <w:rsid w:val="00CD0B14"/>
    <w:rsid w:val="00CD6ED9"/>
    <w:rsid w:val="00CE0D86"/>
    <w:rsid w:val="00CE2210"/>
    <w:rsid w:val="00CE371C"/>
    <w:rsid w:val="00CE77F2"/>
    <w:rsid w:val="00CF4134"/>
    <w:rsid w:val="00CF516A"/>
    <w:rsid w:val="00CF5CB9"/>
    <w:rsid w:val="00CF5E9F"/>
    <w:rsid w:val="00D0112F"/>
    <w:rsid w:val="00D02F6B"/>
    <w:rsid w:val="00D07D21"/>
    <w:rsid w:val="00D1329F"/>
    <w:rsid w:val="00D13DF1"/>
    <w:rsid w:val="00D13F58"/>
    <w:rsid w:val="00D13FCC"/>
    <w:rsid w:val="00D17676"/>
    <w:rsid w:val="00D2266E"/>
    <w:rsid w:val="00D24030"/>
    <w:rsid w:val="00D26E3B"/>
    <w:rsid w:val="00D2741C"/>
    <w:rsid w:val="00D27798"/>
    <w:rsid w:val="00D278E3"/>
    <w:rsid w:val="00D34139"/>
    <w:rsid w:val="00D40A7C"/>
    <w:rsid w:val="00D51EB8"/>
    <w:rsid w:val="00D53D4B"/>
    <w:rsid w:val="00D578B7"/>
    <w:rsid w:val="00D630F8"/>
    <w:rsid w:val="00D64F59"/>
    <w:rsid w:val="00D65323"/>
    <w:rsid w:val="00D65536"/>
    <w:rsid w:val="00D715BE"/>
    <w:rsid w:val="00D73AD9"/>
    <w:rsid w:val="00D74CA1"/>
    <w:rsid w:val="00D75CE8"/>
    <w:rsid w:val="00D770C4"/>
    <w:rsid w:val="00D82680"/>
    <w:rsid w:val="00D85A32"/>
    <w:rsid w:val="00D86C9A"/>
    <w:rsid w:val="00D8748B"/>
    <w:rsid w:val="00D87C4A"/>
    <w:rsid w:val="00D9430C"/>
    <w:rsid w:val="00D94A1E"/>
    <w:rsid w:val="00D94AE8"/>
    <w:rsid w:val="00D94BD5"/>
    <w:rsid w:val="00DA08BD"/>
    <w:rsid w:val="00DA206B"/>
    <w:rsid w:val="00DA32EF"/>
    <w:rsid w:val="00DA5AC1"/>
    <w:rsid w:val="00DA6BAF"/>
    <w:rsid w:val="00DA7312"/>
    <w:rsid w:val="00DB0B64"/>
    <w:rsid w:val="00DB1228"/>
    <w:rsid w:val="00DB5078"/>
    <w:rsid w:val="00DB6620"/>
    <w:rsid w:val="00DC337B"/>
    <w:rsid w:val="00DC49DF"/>
    <w:rsid w:val="00DC5318"/>
    <w:rsid w:val="00DC5690"/>
    <w:rsid w:val="00DC63B9"/>
    <w:rsid w:val="00DD2345"/>
    <w:rsid w:val="00DD378D"/>
    <w:rsid w:val="00DD3E77"/>
    <w:rsid w:val="00DD454C"/>
    <w:rsid w:val="00DE2F1F"/>
    <w:rsid w:val="00DE41DA"/>
    <w:rsid w:val="00DE4429"/>
    <w:rsid w:val="00DF200C"/>
    <w:rsid w:val="00DF3712"/>
    <w:rsid w:val="00DF4971"/>
    <w:rsid w:val="00E0113D"/>
    <w:rsid w:val="00E0265F"/>
    <w:rsid w:val="00E03FC5"/>
    <w:rsid w:val="00E04C3E"/>
    <w:rsid w:val="00E05245"/>
    <w:rsid w:val="00E075CE"/>
    <w:rsid w:val="00E10EED"/>
    <w:rsid w:val="00E12900"/>
    <w:rsid w:val="00E17358"/>
    <w:rsid w:val="00E1766D"/>
    <w:rsid w:val="00E2298C"/>
    <w:rsid w:val="00E2456E"/>
    <w:rsid w:val="00E25447"/>
    <w:rsid w:val="00E346F8"/>
    <w:rsid w:val="00E3636C"/>
    <w:rsid w:val="00E37A23"/>
    <w:rsid w:val="00E407B3"/>
    <w:rsid w:val="00E41841"/>
    <w:rsid w:val="00E4187D"/>
    <w:rsid w:val="00E43157"/>
    <w:rsid w:val="00E43E4B"/>
    <w:rsid w:val="00E44392"/>
    <w:rsid w:val="00E44E27"/>
    <w:rsid w:val="00E45F68"/>
    <w:rsid w:val="00E51603"/>
    <w:rsid w:val="00E518DA"/>
    <w:rsid w:val="00E601A9"/>
    <w:rsid w:val="00E6430E"/>
    <w:rsid w:val="00E668A9"/>
    <w:rsid w:val="00E71E51"/>
    <w:rsid w:val="00E731EB"/>
    <w:rsid w:val="00E744CA"/>
    <w:rsid w:val="00E8025E"/>
    <w:rsid w:val="00E8121C"/>
    <w:rsid w:val="00E825F0"/>
    <w:rsid w:val="00E90641"/>
    <w:rsid w:val="00E90990"/>
    <w:rsid w:val="00E95562"/>
    <w:rsid w:val="00E9678F"/>
    <w:rsid w:val="00E96799"/>
    <w:rsid w:val="00E97E07"/>
    <w:rsid w:val="00EA3FE3"/>
    <w:rsid w:val="00EA6B2A"/>
    <w:rsid w:val="00EB03F3"/>
    <w:rsid w:val="00EB0C24"/>
    <w:rsid w:val="00EB1939"/>
    <w:rsid w:val="00EB25D4"/>
    <w:rsid w:val="00EC0AB4"/>
    <w:rsid w:val="00ED217B"/>
    <w:rsid w:val="00ED6FE2"/>
    <w:rsid w:val="00EE1885"/>
    <w:rsid w:val="00EE1A20"/>
    <w:rsid w:val="00EE587E"/>
    <w:rsid w:val="00EF0338"/>
    <w:rsid w:val="00EF6239"/>
    <w:rsid w:val="00F025E2"/>
    <w:rsid w:val="00F0448A"/>
    <w:rsid w:val="00F04A87"/>
    <w:rsid w:val="00F063E6"/>
    <w:rsid w:val="00F13606"/>
    <w:rsid w:val="00F16E34"/>
    <w:rsid w:val="00F23FAE"/>
    <w:rsid w:val="00F353F9"/>
    <w:rsid w:val="00F35A6B"/>
    <w:rsid w:val="00F372F4"/>
    <w:rsid w:val="00F373D2"/>
    <w:rsid w:val="00F37453"/>
    <w:rsid w:val="00F409C7"/>
    <w:rsid w:val="00F411BA"/>
    <w:rsid w:val="00F418C0"/>
    <w:rsid w:val="00F4364D"/>
    <w:rsid w:val="00F43813"/>
    <w:rsid w:val="00F4506D"/>
    <w:rsid w:val="00F46471"/>
    <w:rsid w:val="00F5590F"/>
    <w:rsid w:val="00F56D1A"/>
    <w:rsid w:val="00F57616"/>
    <w:rsid w:val="00F62A65"/>
    <w:rsid w:val="00F63A8D"/>
    <w:rsid w:val="00F66E6C"/>
    <w:rsid w:val="00F7005E"/>
    <w:rsid w:val="00F70C30"/>
    <w:rsid w:val="00F72BC3"/>
    <w:rsid w:val="00F75885"/>
    <w:rsid w:val="00F7756E"/>
    <w:rsid w:val="00F77865"/>
    <w:rsid w:val="00F810B9"/>
    <w:rsid w:val="00F83319"/>
    <w:rsid w:val="00F9008C"/>
    <w:rsid w:val="00F92E81"/>
    <w:rsid w:val="00F94B64"/>
    <w:rsid w:val="00F96615"/>
    <w:rsid w:val="00F96FB5"/>
    <w:rsid w:val="00FA2A6C"/>
    <w:rsid w:val="00FA472E"/>
    <w:rsid w:val="00FC18D6"/>
    <w:rsid w:val="00FC51CD"/>
    <w:rsid w:val="00FC5D48"/>
    <w:rsid w:val="00FC5EEA"/>
    <w:rsid w:val="00FC686D"/>
    <w:rsid w:val="00FC7A13"/>
    <w:rsid w:val="00FD3207"/>
    <w:rsid w:val="00FD3C23"/>
    <w:rsid w:val="00FD40B5"/>
    <w:rsid w:val="00FD6D89"/>
    <w:rsid w:val="00FD76E5"/>
    <w:rsid w:val="00FE2B31"/>
    <w:rsid w:val="00FE3441"/>
    <w:rsid w:val="00FF06AB"/>
    <w:rsid w:val="00FF2B6E"/>
    <w:rsid w:val="0D15108A"/>
    <w:rsid w:val="5DCF953B"/>
    <w:rsid w:val="794C8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A9062"/>
  <w15:chartTrackingRefBased/>
  <w15:docId w15:val="{D10D6D0C-7A62-4615-A7A3-B70EAD4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7E79"/>
    <w:rPr>
      <w:rFonts w:ascii="Times New Roman" w:hAnsi="Times New Roman" w:eastAsia="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ID" w:customStyle="1">
    <w:name w:val="DocID"/>
    <w:basedOn w:val="Footer"/>
    <w:next w:val="Footer"/>
    <w:link w:val="DocIDChar"/>
    <w:rsid w:val="00150C33"/>
    <w:pPr>
      <w:tabs>
        <w:tab w:val="clear" w:pos="4680"/>
        <w:tab w:val="clear" w:pos="9360"/>
      </w:tabs>
      <w:spacing w:before="240"/>
    </w:pPr>
    <w:rPr>
      <w:sz w:val="18"/>
      <w:szCs w:val="20"/>
      <w:lang w:val="en-US" w:eastAsia="en-US"/>
    </w:rPr>
  </w:style>
  <w:style w:type="character" w:styleId="DocIDChar" w:customStyle="1">
    <w:name w:val="DocID Char"/>
    <w:link w:val="DocID"/>
    <w:rsid w:val="00150C33"/>
    <w:rPr>
      <w:rFonts w:ascii="Times New Roman" w:hAnsi="Times New Roman" w:eastAsia="Times New Roman"/>
      <w:sz w:val="18"/>
      <w:lang w:val="en-US" w:eastAsia="en-US"/>
    </w:rPr>
  </w:style>
  <w:style w:type="paragraph" w:styleId="Footer">
    <w:name w:val="footer"/>
    <w:basedOn w:val="Normal"/>
    <w:link w:val="FooterChar"/>
    <w:uiPriority w:val="99"/>
    <w:unhideWhenUsed/>
    <w:rsid w:val="00150C33"/>
    <w:pPr>
      <w:tabs>
        <w:tab w:val="center" w:pos="4680"/>
        <w:tab w:val="right" w:pos="9360"/>
      </w:tabs>
    </w:pPr>
  </w:style>
  <w:style w:type="character" w:styleId="FooterChar" w:customStyle="1">
    <w:name w:val="Footer Char"/>
    <w:link w:val="Footer"/>
    <w:uiPriority w:val="99"/>
    <w:rsid w:val="00150C33"/>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7E6355"/>
    <w:rPr>
      <w:rFonts w:ascii="Tahoma" w:hAnsi="Tahoma" w:cs="Tahoma"/>
      <w:sz w:val="16"/>
      <w:szCs w:val="16"/>
    </w:rPr>
  </w:style>
  <w:style w:type="character" w:styleId="BalloonTextChar" w:customStyle="1">
    <w:name w:val="Balloon Text Char"/>
    <w:link w:val="BalloonText"/>
    <w:uiPriority w:val="99"/>
    <w:semiHidden/>
    <w:rsid w:val="007E6355"/>
    <w:rPr>
      <w:rFonts w:ascii="Tahoma" w:hAnsi="Tahoma" w:eastAsia="Times New Roman" w:cs="Tahoma"/>
      <w:sz w:val="16"/>
      <w:szCs w:val="16"/>
    </w:rPr>
  </w:style>
  <w:style w:type="paragraph" w:styleId="BodyText">
    <w:name w:val="Body Text"/>
    <w:basedOn w:val="Normal"/>
    <w:link w:val="BodyTextChar"/>
    <w:rsid w:val="00AB0C69"/>
    <w:pPr>
      <w:spacing w:after="240"/>
      <w:ind w:firstLine="720"/>
      <w:jc w:val="both"/>
    </w:pPr>
  </w:style>
  <w:style w:type="character" w:styleId="BodyTextChar" w:customStyle="1">
    <w:name w:val="Body Text Char"/>
    <w:link w:val="BodyText"/>
    <w:rsid w:val="00AB0C69"/>
    <w:rPr>
      <w:rFonts w:ascii="Times New Roman" w:hAnsi="Times New Roman" w:eastAsia="Times New Roman"/>
      <w:sz w:val="24"/>
      <w:szCs w:val="24"/>
    </w:rPr>
  </w:style>
  <w:style w:type="paragraph" w:styleId="Header">
    <w:name w:val="header"/>
    <w:basedOn w:val="Normal"/>
    <w:link w:val="HeaderChar"/>
    <w:uiPriority w:val="99"/>
    <w:unhideWhenUsed/>
    <w:rsid w:val="009A7AED"/>
    <w:pPr>
      <w:tabs>
        <w:tab w:val="center" w:pos="4680"/>
        <w:tab w:val="right" w:pos="9360"/>
      </w:tabs>
    </w:pPr>
  </w:style>
  <w:style w:type="character" w:styleId="HeaderChar" w:customStyle="1">
    <w:name w:val="Header Char"/>
    <w:link w:val="Header"/>
    <w:uiPriority w:val="99"/>
    <w:rsid w:val="009A7AED"/>
    <w:rPr>
      <w:rFonts w:ascii="Times New Roman" w:hAnsi="Times New Roman" w:eastAsia="Times New Roman"/>
      <w:sz w:val="24"/>
      <w:szCs w:val="24"/>
    </w:rPr>
  </w:style>
  <w:style w:type="paragraph" w:styleId="ListParagraph">
    <w:name w:val="List Paragraph"/>
    <w:basedOn w:val="Normal"/>
    <w:link w:val="ListParagraphChar"/>
    <w:uiPriority w:val="34"/>
    <w:qFormat/>
    <w:rsid w:val="00B05606"/>
    <w:pPr>
      <w:ind w:left="720"/>
      <w:contextualSpacing/>
    </w:pPr>
  </w:style>
  <w:style w:type="character" w:styleId="ListParagraphChar" w:customStyle="1">
    <w:name w:val="List Paragraph Char"/>
    <w:link w:val="ListParagraph"/>
    <w:uiPriority w:val="34"/>
    <w:rsid w:val="00B05606"/>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5996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09A27D66961468AC311DCF57B0B7E" ma:contentTypeVersion="11" ma:contentTypeDescription="Create a new document." ma:contentTypeScope="" ma:versionID="74a264d90a0f786e9145f999006a813c">
  <xsd:schema xmlns:xsd="http://www.w3.org/2001/XMLSchema" xmlns:xs="http://www.w3.org/2001/XMLSchema" xmlns:p="http://schemas.microsoft.com/office/2006/metadata/properties" xmlns:ns3="ea123761-86c5-4d46-a039-22afc3888b91" targetNamespace="http://schemas.microsoft.com/office/2006/metadata/properties" ma:root="true" ma:fieldsID="7c06e7dd89f5d46d419963c8d3c59d0c" ns3:_="">
    <xsd:import namespace="ea123761-86c5-4d46-a039-22afc3888b9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23761-86c5-4d46-a039-22afc3888b9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123761-86c5-4d46-a039-22afc3888b91" xsi:nil="true"/>
  </documentManagement>
</p:properties>
</file>

<file path=customXml/itemProps1.xml><?xml version="1.0" encoding="utf-8"?>
<ds:datastoreItem xmlns:ds="http://schemas.openxmlformats.org/officeDocument/2006/customXml" ds:itemID="{57D3E92E-AF9C-4D94-8039-2822B5772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23761-86c5-4d46-a039-22afc3888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5C438-A708-4A63-9CED-CA0BB0B86AEA}">
  <ds:schemaRefs>
    <ds:schemaRef ds:uri="http://schemas.microsoft.com/sharepoint/v3/contenttype/forms"/>
  </ds:schemaRefs>
</ds:datastoreItem>
</file>

<file path=customXml/itemProps3.xml><?xml version="1.0" encoding="utf-8"?>
<ds:datastoreItem xmlns:ds="http://schemas.openxmlformats.org/officeDocument/2006/customXml" ds:itemID="{42050D20-4364-4BC2-AC23-CCD73C7793F6}">
  <ds:schemaRefs>
    <ds:schemaRef ds:uri="http://schemas.microsoft.com/office/2006/metadata/properties"/>
    <ds:schemaRef ds:uri="http://schemas.microsoft.com/office/infopath/2007/PartnerControls"/>
    <ds:schemaRef ds:uri="ea123761-86c5-4d46-a039-22afc3888b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Dante Moreno</dc:creator>
  <keywords/>
  <dc:description/>
  <lastModifiedBy>Dante Moreno</lastModifiedBy>
  <revision>4</revision>
  <lastPrinted>1601-01-01T00:00:00.0000000Z</lastPrinted>
  <dcterms:created xsi:type="dcterms:W3CDTF">2025-01-24T15:34:00.0000000Z</dcterms:created>
  <dcterms:modified xsi:type="dcterms:W3CDTF">2025-02-05T19:15:05.9500031Z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91755192.v1</vt:lpwstr>
  </property>
  <property fmtid="{D5CDD505-2E9C-101B-9397-08002B2CF9AE}" pid="4" name="CUS_DocIDLocation">
    <vt:lpwstr>END_OF_DOCUMENT</vt:lpwstr>
  </property>
  <property fmtid="{D5CDD505-2E9C-101B-9397-08002B2CF9AE}" pid="5" name="CUS_DocIDString">
    <vt:lpwstr>91755192.v1</vt:lpwstr>
  </property>
  <property fmtid="{D5CDD505-2E9C-101B-9397-08002B2CF9AE}" pid="6" name="ContentTypeId">
    <vt:lpwstr>0x01010057509A27D66961468AC311DCF57B0B7E</vt:lpwstr>
  </property>
</Properties>
</file>